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D6737C" w:rsidRPr="00FB32AC" w:rsidRDefault="00FB32AC" w:rsidP="009E657F">
      <w:pPr>
        <w:pStyle w:val="a5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15</w:t>
      </w:r>
      <w:r w:rsidR="003A5F05">
        <w:rPr>
          <w:rFonts w:ascii="Times New Roman" w:hAnsi="Times New Roman" w:cs="Times New Roman"/>
          <w:b/>
          <w:sz w:val="26"/>
          <w:szCs w:val="26"/>
        </w:rPr>
        <w:t>.11</w:t>
      </w:r>
      <w:r w:rsidR="009E657F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</w:p>
    <w:p w:rsidR="00C13EDD" w:rsidRPr="00FB32AC" w:rsidRDefault="003A5F05" w:rsidP="00C13ED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32AC">
        <w:rPr>
          <w:rFonts w:ascii="Times New Roman" w:hAnsi="Times New Roman" w:cs="Times New Roman"/>
          <w:b/>
          <w:sz w:val="28"/>
          <w:szCs w:val="28"/>
        </w:rPr>
        <w:t xml:space="preserve">Как поставить </w:t>
      </w:r>
      <w:r w:rsidR="008740EE" w:rsidRPr="00FB32AC">
        <w:rPr>
          <w:rFonts w:ascii="Times New Roman" w:hAnsi="Times New Roman" w:cs="Times New Roman"/>
          <w:b/>
          <w:sz w:val="28"/>
          <w:szCs w:val="28"/>
        </w:rPr>
        <w:t>многоквартирны</w:t>
      </w:r>
      <w:r w:rsidRPr="00FB32AC">
        <w:rPr>
          <w:rFonts w:ascii="Times New Roman" w:hAnsi="Times New Roman" w:cs="Times New Roman"/>
          <w:b/>
          <w:sz w:val="28"/>
          <w:szCs w:val="28"/>
        </w:rPr>
        <w:t>й</w:t>
      </w:r>
      <w:r w:rsidR="00C13EDD" w:rsidRPr="00FB32AC">
        <w:rPr>
          <w:rFonts w:ascii="Times New Roman" w:hAnsi="Times New Roman" w:cs="Times New Roman"/>
          <w:b/>
          <w:sz w:val="28"/>
          <w:szCs w:val="28"/>
        </w:rPr>
        <w:t xml:space="preserve"> дом на кадастровый учет</w:t>
      </w:r>
    </w:p>
    <w:p w:rsidR="00CE197D" w:rsidRPr="005A075A" w:rsidRDefault="00CE197D" w:rsidP="005A075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075A">
        <w:rPr>
          <w:rFonts w:ascii="Times New Roman" w:hAnsi="Times New Roman" w:cs="Times New Roman"/>
          <w:b/>
          <w:sz w:val="28"/>
          <w:szCs w:val="28"/>
        </w:rPr>
        <w:t xml:space="preserve">С начала текущего года </w:t>
      </w:r>
      <w:r w:rsidR="00C13EDD">
        <w:rPr>
          <w:rFonts w:ascii="Times New Roman" w:hAnsi="Times New Roman" w:cs="Times New Roman"/>
          <w:b/>
          <w:sz w:val="28"/>
          <w:szCs w:val="28"/>
        </w:rPr>
        <w:t>Управлением Росреестра по Республике Адыгея</w:t>
      </w:r>
      <w:r w:rsidRPr="005A075A">
        <w:rPr>
          <w:rFonts w:ascii="Times New Roman" w:hAnsi="Times New Roman" w:cs="Times New Roman"/>
          <w:b/>
          <w:sz w:val="28"/>
          <w:szCs w:val="28"/>
        </w:rPr>
        <w:t xml:space="preserve"> поставлено на кадастровый учет </w:t>
      </w:r>
      <w:r w:rsidR="005A075A" w:rsidRPr="005A075A">
        <w:rPr>
          <w:rFonts w:ascii="Times New Roman" w:hAnsi="Times New Roman" w:cs="Times New Roman"/>
          <w:b/>
          <w:sz w:val="28"/>
          <w:szCs w:val="28"/>
        </w:rPr>
        <w:t xml:space="preserve">23 </w:t>
      </w:r>
      <w:proofErr w:type="gramStart"/>
      <w:r w:rsidR="005A075A" w:rsidRPr="005A075A">
        <w:rPr>
          <w:rFonts w:ascii="Times New Roman" w:hAnsi="Times New Roman" w:cs="Times New Roman"/>
          <w:b/>
          <w:sz w:val="28"/>
          <w:szCs w:val="28"/>
        </w:rPr>
        <w:t>многоквартирных</w:t>
      </w:r>
      <w:proofErr w:type="gramEnd"/>
      <w:r w:rsidR="005A075A" w:rsidRPr="005A075A">
        <w:rPr>
          <w:rFonts w:ascii="Times New Roman" w:hAnsi="Times New Roman" w:cs="Times New Roman"/>
          <w:b/>
          <w:sz w:val="28"/>
          <w:szCs w:val="28"/>
        </w:rPr>
        <w:t xml:space="preserve"> дома</w:t>
      </w:r>
      <w:r w:rsidR="00C13EDD">
        <w:rPr>
          <w:rFonts w:ascii="Times New Roman" w:hAnsi="Times New Roman" w:cs="Times New Roman"/>
          <w:b/>
          <w:sz w:val="28"/>
          <w:szCs w:val="28"/>
        </w:rPr>
        <w:t>, расположенных на территории республики</w:t>
      </w:r>
      <w:r w:rsidR="005A075A" w:rsidRPr="005A075A">
        <w:rPr>
          <w:rFonts w:ascii="Times New Roman" w:hAnsi="Times New Roman" w:cs="Times New Roman"/>
          <w:b/>
          <w:sz w:val="28"/>
          <w:szCs w:val="28"/>
        </w:rPr>
        <w:t xml:space="preserve">. Для сравнения, за аналогичный период прошлого года в Единый государственный реестр недвижимости внесено 29 </w:t>
      </w:r>
      <w:r w:rsidR="005A075A"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="005A075A" w:rsidRPr="005A075A">
        <w:rPr>
          <w:rFonts w:ascii="Times New Roman" w:hAnsi="Times New Roman" w:cs="Times New Roman"/>
          <w:b/>
          <w:sz w:val="28"/>
          <w:szCs w:val="28"/>
        </w:rPr>
        <w:t>домов</w:t>
      </w:r>
      <w:r w:rsidR="005A075A">
        <w:rPr>
          <w:rFonts w:ascii="Times New Roman" w:hAnsi="Times New Roman" w:cs="Times New Roman"/>
          <w:b/>
          <w:sz w:val="28"/>
          <w:szCs w:val="28"/>
        </w:rPr>
        <w:t>.</w:t>
      </w:r>
    </w:p>
    <w:p w:rsidR="00014C66" w:rsidRPr="00574AF1" w:rsidRDefault="00E56B10" w:rsidP="00014C6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AF1">
        <w:rPr>
          <w:rFonts w:ascii="Times New Roman" w:hAnsi="Times New Roman" w:cs="Times New Roman"/>
          <w:sz w:val="28"/>
          <w:szCs w:val="28"/>
        </w:rPr>
        <w:t xml:space="preserve">Многоэтажный дом, как правило, новостройку, точно так же как и любые другие объекты недвижимости необходимо включать в </w:t>
      </w:r>
      <w:r w:rsidR="00CE197D">
        <w:rPr>
          <w:rFonts w:ascii="Times New Roman" w:hAnsi="Times New Roman" w:cs="Times New Roman"/>
          <w:sz w:val="28"/>
          <w:szCs w:val="28"/>
        </w:rPr>
        <w:t>Е</w:t>
      </w:r>
      <w:r w:rsidRPr="00574AF1">
        <w:rPr>
          <w:rFonts w:ascii="Times New Roman" w:hAnsi="Times New Roman" w:cs="Times New Roman"/>
          <w:sz w:val="28"/>
          <w:szCs w:val="28"/>
        </w:rPr>
        <w:t>диный государственный реестр недвижимости (ЕГРН). Если дом не поставлен на кадастровый учет, то не удастся поставить на кадастровый учет квартиры в нем, а также не получиться оформить права собственности жильцам квартир или владельцам офисных помещений и магазинов.</w:t>
      </w:r>
    </w:p>
    <w:p w:rsidR="00014C66" w:rsidRPr="00574AF1" w:rsidRDefault="00014C66" w:rsidP="00014C6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AF1">
        <w:rPr>
          <w:rFonts w:ascii="Times New Roman" w:hAnsi="Times New Roman" w:cs="Times New Roman"/>
          <w:sz w:val="28"/>
          <w:szCs w:val="28"/>
        </w:rPr>
        <w:t xml:space="preserve">Одновременно с домом в обязательном порядке учитываются все находящиеся в нем жилые и нежилые помещения, </w:t>
      </w:r>
      <w:proofErr w:type="spellStart"/>
      <w:r w:rsidRPr="00574AF1">
        <w:rPr>
          <w:rFonts w:ascii="Times New Roman" w:hAnsi="Times New Roman" w:cs="Times New Roman"/>
          <w:sz w:val="28"/>
          <w:szCs w:val="28"/>
        </w:rPr>
        <w:t>машино</w:t>
      </w:r>
      <w:r w:rsidR="00CE197D">
        <w:rPr>
          <w:rFonts w:ascii="Times New Roman" w:hAnsi="Times New Roman" w:cs="Times New Roman"/>
          <w:sz w:val="28"/>
          <w:szCs w:val="28"/>
        </w:rPr>
        <w:t>-</w:t>
      </w:r>
      <w:r w:rsidRPr="00574AF1">
        <w:rPr>
          <w:rFonts w:ascii="Times New Roman" w:hAnsi="Times New Roman" w:cs="Times New Roman"/>
          <w:sz w:val="28"/>
          <w:szCs w:val="28"/>
        </w:rPr>
        <w:t>места</w:t>
      </w:r>
      <w:proofErr w:type="spellEnd"/>
      <w:r w:rsidRPr="00574AF1">
        <w:rPr>
          <w:rFonts w:ascii="Times New Roman" w:hAnsi="Times New Roman" w:cs="Times New Roman"/>
          <w:sz w:val="28"/>
          <w:szCs w:val="28"/>
        </w:rPr>
        <w:t xml:space="preserve">, электрощитовые, кладовки вне зависимости от метража и назначения. Кадастровый учет в </w:t>
      </w:r>
      <w:r w:rsidR="00574AF1" w:rsidRPr="00574AF1">
        <w:rPr>
          <w:rFonts w:ascii="Times New Roman" w:hAnsi="Times New Roman" w:cs="Times New Roman"/>
          <w:sz w:val="28"/>
          <w:szCs w:val="28"/>
        </w:rPr>
        <w:t>многоквартирном доме</w:t>
      </w:r>
      <w:r w:rsidRPr="00574AF1">
        <w:rPr>
          <w:rFonts w:ascii="Times New Roman" w:hAnsi="Times New Roman" w:cs="Times New Roman"/>
          <w:sz w:val="28"/>
          <w:szCs w:val="28"/>
        </w:rPr>
        <w:t xml:space="preserve"> </w:t>
      </w:r>
      <w:r w:rsidR="00574AF1" w:rsidRPr="00574AF1">
        <w:rPr>
          <w:rFonts w:ascii="Times New Roman" w:hAnsi="Times New Roman" w:cs="Times New Roman"/>
          <w:sz w:val="28"/>
          <w:szCs w:val="28"/>
        </w:rPr>
        <w:t xml:space="preserve">(МКД) </w:t>
      </w:r>
      <w:r w:rsidRPr="00574AF1">
        <w:rPr>
          <w:rFonts w:ascii="Times New Roman" w:hAnsi="Times New Roman" w:cs="Times New Roman"/>
          <w:sz w:val="28"/>
          <w:szCs w:val="28"/>
        </w:rPr>
        <w:t>сопровождается присвоением уникального кадастрового номера каждому изолированному и обособленному помещению.</w:t>
      </w:r>
    </w:p>
    <w:p w:rsidR="00195F8D" w:rsidRPr="00574AF1" w:rsidRDefault="00574AF1" w:rsidP="00195F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AF1">
        <w:rPr>
          <w:rFonts w:ascii="Times New Roman" w:hAnsi="Times New Roman" w:cs="Times New Roman"/>
          <w:sz w:val="28"/>
          <w:szCs w:val="28"/>
        </w:rPr>
        <w:t>Кадастровый учет МКД предполагает, что дом признан официально зарегистрированным объектом недвижимости, принятым государством на учет, он занимает определенный земельный участок и имеет особые характеристики (определенную площадь, этажность и прочее).</w:t>
      </w:r>
    </w:p>
    <w:p w:rsidR="00574AF1" w:rsidRPr="00574AF1" w:rsidRDefault="00574AF1" w:rsidP="00574AF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574AF1">
        <w:rPr>
          <w:rFonts w:ascii="Times New Roman" w:hAnsi="Times New Roman" w:cs="Times New Roman"/>
          <w:i/>
          <w:sz w:val="28"/>
          <w:szCs w:val="28"/>
        </w:rPr>
        <w:t>Кто может поставить многоквартирную новостройку на кадастровый учет?</w:t>
      </w:r>
    </w:p>
    <w:p w:rsidR="00574AF1" w:rsidRPr="00574AF1" w:rsidRDefault="00574AF1" w:rsidP="00574AF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AF1">
        <w:rPr>
          <w:rFonts w:ascii="Times New Roman" w:hAnsi="Times New Roman" w:cs="Times New Roman"/>
          <w:sz w:val="28"/>
          <w:szCs w:val="28"/>
        </w:rPr>
        <w:t>Подать заявление в Росреестр может:</w:t>
      </w:r>
    </w:p>
    <w:p w:rsidR="00574AF1" w:rsidRPr="00574AF1" w:rsidRDefault="00574AF1" w:rsidP="00574AF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AF1">
        <w:rPr>
          <w:rFonts w:ascii="Times New Roman" w:hAnsi="Times New Roman" w:cs="Times New Roman"/>
          <w:sz w:val="28"/>
          <w:szCs w:val="28"/>
        </w:rPr>
        <w:t>Орган местного самоуправления, в полномочия которого входит данная задача (обычно архитектурный комитет, либо администрация города),</w:t>
      </w:r>
    </w:p>
    <w:p w:rsidR="00574AF1" w:rsidRDefault="00574AF1" w:rsidP="00574AF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AF1">
        <w:rPr>
          <w:rFonts w:ascii="Times New Roman" w:hAnsi="Times New Roman" w:cs="Times New Roman"/>
          <w:sz w:val="28"/>
          <w:szCs w:val="28"/>
        </w:rPr>
        <w:t>Застройщик (в некоторых случаях для ускорения процесса, но только при условии наличия разрешения на ввод в эксплуатацию).</w:t>
      </w:r>
    </w:p>
    <w:p w:rsidR="00574AF1" w:rsidRDefault="00574AF1" w:rsidP="00574AF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74AF1">
        <w:rPr>
          <w:rFonts w:ascii="Times New Roman" w:hAnsi="Times New Roman" w:cs="Times New Roman"/>
          <w:sz w:val="28"/>
          <w:szCs w:val="28"/>
        </w:rPr>
        <w:t xml:space="preserve">Управление Росреестра </w:t>
      </w:r>
      <w:r>
        <w:rPr>
          <w:rFonts w:ascii="Times New Roman" w:hAnsi="Times New Roman" w:cs="Times New Roman"/>
          <w:sz w:val="28"/>
          <w:szCs w:val="28"/>
        </w:rPr>
        <w:t>подчеркивает</w:t>
      </w:r>
      <w:r w:rsidRPr="00574AF1">
        <w:rPr>
          <w:rFonts w:ascii="Times New Roman" w:hAnsi="Times New Roman" w:cs="Times New Roman"/>
          <w:sz w:val="28"/>
          <w:szCs w:val="28"/>
        </w:rPr>
        <w:t xml:space="preserve">, пока МКД не поставлен на учет, зарегистрировать право собственности на входящие в его состав объекты </w:t>
      </w:r>
      <w:r w:rsidRPr="00574AF1">
        <w:rPr>
          <w:rFonts w:ascii="Times New Roman" w:hAnsi="Times New Roman" w:cs="Times New Roman"/>
          <w:sz w:val="28"/>
          <w:szCs w:val="28"/>
        </w:rPr>
        <w:lastRenderedPageBreak/>
        <w:t>недвижимости невозможно.</w:t>
      </w:r>
      <w:proofErr w:type="gramEnd"/>
      <w:r w:rsidRPr="00574AF1"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Поэтому, п</w:t>
      </w:r>
      <w:r w:rsidRPr="00574AF1">
        <w:rPr>
          <w:rFonts w:ascii="Times New Roman" w:hAnsi="Times New Roman" w:cs="Times New Roman"/>
          <w:sz w:val="28"/>
          <w:szCs w:val="28"/>
        </w:rPr>
        <w:t>режде чем обращаться с заявлением о регистрации права собственности на объекты во вновь возведенных домах убедитесь, что МКД действительн</w:t>
      </w:r>
      <w:r w:rsidR="00482ED4">
        <w:rPr>
          <w:rFonts w:ascii="Times New Roman" w:hAnsi="Times New Roman" w:cs="Times New Roman"/>
          <w:sz w:val="28"/>
          <w:szCs w:val="28"/>
        </w:rPr>
        <w:t>о</w:t>
      </w:r>
      <w:r w:rsidRPr="00574AF1">
        <w:rPr>
          <w:rFonts w:ascii="Times New Roman" w:hAnsi="Times New Roman" w:cs="Times New Roman"/>
          <w:sz w:val="28"/>
          <w:szCs w:val="28"/>
        </w:rPr>
        <w:t xml:space="preserve"> поставлен на кадастровый учет.</w:t>
      </w:r>
    </w:p>
    <w:p w:rsidR="00A0620C" w:rsidRDefault="00A0620C" w:rsidP="00574AF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620C">
        <w:rPr>
          <w:rFonts w:ascii="Times New Roman" w:hAnsi="Times New Roman" w:cs="Times New Roman"/>
          <w:sz w:val="28"/>
          <w:szCs w:val="28"/>
        </w:rPr>
        <w:t>Для того чтобы узнать, поставили ли дом на кадастровый учет, необходимо обратиться к э</w:t>
      </w:r>
      <w:r w:rsidR="00DB59F5">
        <w:rPr>
          <w:rFonts w:ascii="Times New Roman" w:hAnsi="Times New Roman" w:cs="Times New Roman"/>
          <w:sz w:val="28"/>
          <w:szCs w:val="28"/>
        </w:rPr>
        <w:t xml:space="preserve">лектронному сервису Росреестра </w:t>
      </w:r>
      <w:hyperlink r:id="rId7" w:history="1">
        <w:r w:rsidRPr="00641599">
          <w:rPr>
            <w:rStyle w:val="a7"/>
            <w:rFonts w:ascii="Times New Roman" w:hAnsi="Times New Roman" w:cs="Times New Roman"/>
            <w:sz w:val="28"/>
            <w:szCs w:val="28"/>
          </w:rPr>
          <w:t xml:space="preserve">Справочная информация по объектам недвижимости в режиме </w:t>
        </w:r>
        <w:proofErr w:type="spellStart"/>
        <w:r w:rsidRPr="00641599">
          <w:rPr>
            <w:rStyle w:val="a7"/>
            <w:rFonts w:ascii="Times New Roman" w:hAnsi="Times New Roman" w:cs="Times New Roman"/>
            <w:sz w:val="28"/>
            <w:szCs w:val="28"/>
          </w:rPr>
          <w:t>online</w:t>
        </w:r>
        <w:proofErr w:type="spellEnd"/>
      </w:hyperlink>
      <w:r w:rsidRPr="00A0620C">
        <w:rPr>
          <w:rFonts w:ascii="Times New Roman" w:hAnsi="Times New Roman" w:cs="Times New Roman"/>
          <w:sz w:val="28"/>
          <w:szCs w:val="28"/>
        </w:rPr>
        <w:t xml:space="preserve">. Этот сервис предоставляет информацию о всех объектах недвижимости, которые находятся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A0620C">
        <w:rPr>
          <w:rFonts w:ascii="Times New Roman" w:hAnsi="Times New Roman" w:cs="Times New Roman"/>
          <w:sz w:val="28"/>
          <w:szCs w:val="28"/>
        </w:rPr>
        <w:t>. Он позволяет проверить данные по адресу или кадастровому номеру объекта.</w:t>
      </w:r>
    </w:p>
    <w:p w:rsidR="002D5CCA" w:rsidRPr="00FB32AC" w:rsidRDefault="00A0620C" w:rsidP="00195F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A0620C">
        <w:rPr>
          <w:rFonts w:ascii="Times New Roman" w:hAnsi="Times New Roman" w:cs="Times New Roman"/>
          <w:sz w:val="28"/>
          <w:szCs w:val="28"/>
        </w:rPr>
        <w:t xml:space="preserve">Вы также можете проверить данные о доме через </w:t>
      </w:r>
      <w:hyperlink r:id="rId8" w:history="1">
        <w:r>
          <w:rPr>
            <w:rStyle w:val="a7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Публичную кадастровую карту</w:t>
        </w:r>
      </w:hyperlink>
      <w:r w:rsidRPr="00A0620C">
        <w:rPr>
          <w:rFonts w:ascii="Times New Roman" w:hAnsi="Times New Roman" w:cs="Times New Roman"/>
          <w:sz w:val="28"/>
          <w:szCs w:val="28"/>
        </w:rPr>
        <w:t>. Для того, чтобы узнать, поставлен ли многоквартирный дом на кадастровый учет онлайн, откройте сайт Росреестра и в боковом меню выберите раздел «Публичная кадастровая карта». Поиск по адресу поможет проверить наличие учетной записи.</w:t>
      </w:r>
    </w:p>
    <w:p w:rsidR="00C86715" w:rsidRPr="00C86715" w:rsidRDefault="00C86715" w:rsidP="008F56D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825"/>
    <w:multiLevelType w:val="hybridMultilevel"/>
    <w:tmpl w:val="D81C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BC2057"/>
    <w:multiLevelType w:val="hybridMultilevel"/>
    <w:tmpl w:val="A820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02AD1"/>
    <w:rsid w:val="00014C66"/>
    <w:rsid w:val="00033BD4"/>
    <w:rsid w:val="00052584"/>
    <w:rsid w:val="00070D25"/>
    <w:rsid w:val="00076B11"/>
    <w:rsid w:val="00091632"/>
    <w:rsid w:val="0009180A"/>
    <w:rsid w:val="00092F67"/>
    <w:rsid w:val="00094AD3"/>
    <w:rsid w:val="000F077A"/>
    <w:rsid w:val="000F6E64"/>
    <w:rsid w:val="001223AE"/>
    <w:rsid w:val="00143B7C"/>
    <w:rsid w:val="00152677"/>
    <w:rsid w:val="00195D36"/>
    <w:rsid w:val="00195F8D"/>
    <w:rsid w:val="00197B2A"/>
    <w:rsid w:val="001C5C53"/>
    <w:rsid w:val="001E7586"/>
    <w:rsid w:val="001F420B"/>
    <w:rsid w:val="001F6CF1"/>
    <w:rsid w:val="002000E9"/>
    <w:rsid w:val="00200105"/>
    <w:rsid w:val="00207018"/>
    <w:rsid w:val="00223C51"/>
    <w:rsid w:val="002303D9"/>
    <w:rsid w:val="00235EEF"/>
    <w:rsid w:val="0025787C"/>
    <w:rsid w:val="00260C37"/>
    <w:rsid w:val="00275CFA"/>
    <w:rsid w:val="0027712C"/>
    <w:rsid w:val="002860BC"/>
    <w:rsid w:val="00286954"/>
    <w:rsid w:val="00294C2C"/>
    <w:rsid w:val="002A6516"/>
    <w:rsid w:val="002B456C"/>
    <w:rsid w:val="002B55E1"/>
    <w:rsid w:val="002C2CBC"/>
    <w:rsid w:val="002D15FB"/>
    <w:rsid w:val="002D4870"/>
    <w:rsid w:val="002D5B25"/>
    <w:rsid w:val="002D5CCA"/>
    <w:rsid w:val="002D6F14"/>
    <w:rsid w:val="002E4C4D"/>
    <w:rsid w:val="002F44D9"/>
    <w:rsid w:val="00326BCB"/>
    <w:rsid w:val="0034198B"/>
    <w:rsid w:val="00346B02"/>
    <w:rsid w:val="003745CA"/>
    <w:rsid w:val="00392F15"/>
    <w:rsid w:val="0039382E"/>
    <w:rsid w:val="003A5F05"/>
    <w:rsid w:val="003A63C1"/>
    <w:rsid w:val="003B7928"/>
    <w:rsid w:val="003C18DF"/>
    <w:rsid w:val="003C4415"/>
    <w:rsid w:val="004058B6"/>
    <w:rsid w:val="004072B4"/>
    <w:rsid w:val="004076AA"/>
    <w:rsid w:val="004326D6"/>
    <w:rsid w:val="00476E54"/>
    <w:rsid w:val="00482ED4"/>
    <w:rsid w:val="00495C8F"/>
    <w:rsid w:val="004C6C65"/>
    <w:rsid w:val="004D0D70"/>
    <w:rsid w:val="004E3DB9"/>
    <w:rsid w:val="004F797C"/>
    <w:rsid w:val="00516589"/>
    <w:rsid w:val="005236DB"/>
    <w:rsid w:val="00526516"/>
    <w:rsid w:val="00547740"/>
    <w:rsid w:val="00574AF1"/>
    <w:rsid w:val="00575336"/>
    <w:rsid w:val="005920CA"/>
    <w:rsid w:val="00597018"/>
    <w:rsid w:val="005A075A"/>
    <w:rsid w:val="005A5C60"/>
    <w:rsid w:val="005C003B"/>
    <w:rsid w:val="005D3C00"/>
    <w:rsid w:val="005D46CD"/>
    <w:rsid w:val="005F46DB"/>
    <w:rsid w:val="00600F26"/>
    <w:rsid w:val="0062231D"/>
    <w:rsid w:val="0063100C"/>
    <w:rsid w:val="00635BE0"/>
    <w:rsid w:val="00641599"/>
    <w:rsid w:val="00650A17"/>
    <w:rsid w:val="00660933"/>
    <w:rsid w:val="00673AC9"/>
    <w:rsid w:val="00676C8D"/>
    <w:rsid w:val="00677539"/>
    <w:rsid w:val="006E07E1"/>
    <w:rsid w:val="006E6F1A"/>
    <w:rsid w:val="007075FB"/>
    <w:rsid w:val="00726483"/>
    <w:rsid w:val="00736097"/>
    <w:rsid w:val="00753C0A"/>
    <w:rsid w:val="00761F14"/>
    <w:rsid w:val="00787470"/>
    <w:rsid w:val="00787B65"/>
    <w:rsid w:val="007904C2"/>
    <w:rsid w:val="007A33B7"/>
    <w:rsid w:val="007A697A"/>
    <w:rsid w:val="007B60A1"/>
    <w:rsid w:val="007B79E5"/>
    <w:rsid w:val="007C14E8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740EE"/>
    <w:rsid w:val="008849DC"/>
    <w:rsid w:val="00893389"/>
    <w:rsid w:val="008A2B79"/>
    <w:rsid w:val="008B315C"/>
    <w:rsid w:val="008C7CDF"/>
    <w:rsid w:val="008D18EB"/>
    <w:rsid w:val="008F40AD"/>
    <w:rsid w:val="008F56D9"/>
    <w:rsid w:val="008F592D"/>
    <w:rsid w:val="00904324"/>
    <w:rsid w:val="00916AE3"/>
    <w:rsid w:val="009313F1"/>
    <w:rsid w:val="00937DA8"/>
    <w:rsid w:val="009544EF"/>
    <w:rsid w:val="0097035A"/>
    <w:rsid w:val="009805A0"/>
    <w:rsid w:val="00995DBA"/>
    <w:rsid w:val="009A0765"/>
    <w:rsid w:val="009E657F"/>
    <w:rsid w:val="009F54EA"/>
    <w:rsid w:val="00A047C3"/>
    <w:rsid w:val="00A0620C"/>
    <w:rsid w:val="00A23A3D"/>
    <w:rsid w:val="00A23BEF"/>
    <w:rsid w:val="00A327EB"/>
    <w:rsid w:val="00A36C70"/>
    <w:rsid w:val="00A371C1"/>
    <w:rsid w:val="00A63C81"/>
    <w:rsid w:val="00A85601"/>
    <w:rsid w:val="00A87510"/>
    <w:rsid w:val="00A904D9"/>
    <w:rsid w:val="00A937FA"/>
    <w:rsid w:val="00AA2053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A4C3D"/>
    <w:rsid w:val="00BB0A8D"/>
    <w:rsid w:val="00BB119A"/>
    <w:rsid w:val="00BD2A3D"/>
    <w:rsid w:val="00BF4847"/>
    <w:rsid w:val="00C03E02"/>
    <w:rsid w:val="00C059A4"/>
    <w:rsid w:val="00C13EDD"/>
    <w:rsid w:val="00C20C7E"/>
    <w:rsid w:val="00C24313"/>
    <w:rsid w:val="00C365B0"/>
    <w:rsid w:val="00C73C2B"/>
    <w:rsid w:val="00C86715"/>
    <w:rsid w:val="00CB13DD"/>
    <w:rsid w:val="00CB2E3B"/>
    <w:rsid w:val="00CB3098"/>
    <w:rsid w:val="00CB6773"/>
    <w:rsid w:val="00CC11AB"/>
    <w:rsid w:val="00CE197D"/>
    <w:rsid w:val="00CE2DBD"/>
    <w:rsid w:val="00CE62F5"/>
    <w:rsid w:val="00D10BA5"/>
    <w:rsid w:val="00D171F7"/>
    <w:rsid w:val="00D37B86"/>
    <w:rsid w:val="00D51345"/>
    <w:rsid w:val="00D56C02"/>
    <w:rsid w:val="00D61737"/>
    <w:rsid w:val="00D6737C"/>
    <w:rsid w:val="00D74E85"/>
    <w:rsid w:val="00D97FA9"/>
    <w:rsid w:val="00DA5272"/>
    <w:rsid w:val="00DB3489"/>
    <w:rsid w:val="00DB59F5"/>
    <w:rsid w:val="00DC22E0"/>
    <w:rsid w:val="00DC7861"/>
    <w:rsid w:val="00DF02F6"/>
    <w:rsid w:val="00DF2B15"/>
    <w:rsid w:val="00E00E30"/>
    <w:rsid w:val="00E2468E"/>
    <w:rsid w:val="00E3103A"/>
    <w:rsid w:val="00E37B1E"/>
    <w:rsid w:val="00E40106"/>
    <w:rsid w:val="00E42A7C"/>
    <w:rsid w:val="00E52806"/>
    <w:rsid w:val="00E55282"/>
    <w:rsid w:val="00E56B10"/>
    <w:rsid w:val="00E82D2C"/>
    <w:rsid w:val="00E9072E"/>
    <w:rsid w:val="00E93FE4"/>
    <w:rsid w:val="00EB30D3"/>
    <w:rsid w:val="00EC490F"/>
    <w:rsid w:val="00ED215D"/>
    <w:rsid w:val="00EF2A62"/>
    <w:rsid w:val="00EF2B1A"/>
    <w:rsid w:val="00EF438D"/>
    <w:rsid w:val="00F06655"/>
    <w:rsid w:val="00F13EA4"/>
    <w:rsid w:val="00F216E0"/>
    <w:rsid w:val="00F33884"/>
    <w:rsid w:val="00F45446"/>
    <w:rsid w:val="00F613E5"/>
    <w:rsid w:val="00F62A57"/>
    <w:rsid w:val="00F73AE5"/>
    <w:rsid w:val="00F77AAE"/>
    <w:rsid w:val="00F80A06"/>
    <w:rsid w:val="00F93AAB"/>
    <w:rsid w:val="00FA22BD"/>
    <w:rsid w:val="00FA7D14"/>
    <w:rsid w:val="00FB32AC"/>
    <w:rsid w:val="00FE098B"/>
    <w:rsid w:val="00FE53AC"/>
    <w:rsid w:val="00FE7A2D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E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lk.rosreestr.ru/eservices/real-estate-objects-onl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391A-FA1A-4A07-A145-C1A4E52D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milokostovan</cp:lastModifiedBy>
  <cp:revision>4</cp:revision>
  <cp:lastPrinted>2022-07-07T11:02:00Z</cp:lastPrinted>
  <dcterms:created xsi:type="dcterms:W3CDTF">2023-11-03T09:06:00Z</dcterms:created>
  <dcterms:modified xsi:type="dcterms:W3CDTF">2023-11-14T09:26:00Z</dcterms:modified>
</cp:coreProperties>
</file>